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b w:val="1"/>
          <w:i w:val="1"/>
          <w:sz w:val="40"/>
          <w:szCs w:val="40"/>
          <w:rtl w:val="0"/>
        </w:rPr>
        <w:t xml:space="preserve">Morska Szkoła Podstawowa Gdańsk-Południe stara się wspierać uczniów oraz ich rodziny z doświadczeniem migracyjnym. Naszym głównym celem jest integracja rodzin pochodzących z różnych miejsc na świecie. Proponujemy profesjonalną pomoc w postaci ciekawych inicjatyw realizowanych poza szkołą. </w:t>
      </w:r>
    </w:p>
    <w:p w:rsidR="00000000" w:rsidDel="00000000" w:rsidP="00000000" w:rsidRDefault="00000000" w:rsidRPr="00000000" w14:paraId="00000002">
      <w:pPr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Serdecznie zapraszamy na pozaszkolne inicjatywy migracyjne z zakresu:</w:t>
      </w:r>
    </w:p>
    <w:p w:rsidR="00000000" w:rsidDel="00000000" w:rsidP="00000000" w:rsidRDefault="00000000" w:rsidRPr="00000000" w14:paraId="00000004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Konsultacji pobytowych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Kursów języka polskiego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Doradztwa zawodowego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Porad prawnych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Pomoc psychologa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480" w:lineRule="auto"/>
        <w:jc w:val="center"/>
        <w:rPr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b w:val="1"/>
          <w:i w:val="1"/>
          <w:sz w:val="32"/>
          <w:szCs w:val="32"/>
          <w:u w:val="single"/>
          <w:rtl w:val="0"/>
        </w:rPr>
        <w:t xml:space="preserve">Zachęcamy do wzięcia udziału w programie </w:t>
      </w:r>
      <w:r w:rsidDel="00000000" w:rsidR="00000000" w:rsidRPr="00000000">
        <w:rPr>
          <w:b w:val="0"/>
          <w:i w:val="1"/>
          <w:color w:val="222222"/>
          <w:sz w:val="32"/>
          <w:szCs w:val="32"/>
          <w:highlight w:val="white"/>
          <w:u w:val="single"/>
          <w:rtl w:val="0"/>
        </w:rPr>
        <w:t xml:space="preserve">„CZEŚĆ!”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color w:val="222222"/>
          <w:highlight w:val="white"/>
          <w:rtl w:val="0"/>
        </w:rPr>
        <w:t xml:space="preserve">„CZEŚĆ!”</w:t>
      </w: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 to cykl spotkań dla nowych mieszkańców Gdańska i okolic, organizowanych we współpracy z Europejskim Centrum Solidarności. Dowiesz się na nich wielu informacji o życiu w Polsce, poznasz lepiej miasto oraz innych migrantów o podobnych doświadczeniach.</w:t>
      </w:r>
      <w:r w:rsidDel="00000000" w:rsidR="00000000" w:rsidRPr="00000000">
        <w:rPr>
          <w:rFonts w:ascii="Open Sans" w:cs="Open Sans" w:eastAsia="Open Sans" w:hAnsi="Open Sans"/>
          <w:color w:val="222222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Dzięki wsparciu animatorów uczestnicy programu mogą realizować własne pomysły i stawać się aktywnymi Gdańszczanami i Gdańszczankami.</w:t>
      </w:r>
    </w:p>
    <w:p w:rsidR="00000000" w:rsidDel="00000000" w:rsidP="00000000" w:rsidRDefault="00000000" w:rsidRPr="00000000" w14:paraId="0000000E">
      <w:pPr>
        <w:spacing w:line="480" w:lineRule="auto"/>
        <w:rPr>
          <w:rFonts w:ascii="Open Sans" w:cs="Open Sans" w:eastAsia="Open Sans" w:hAnsi="Open Sans"/>
          <w:b w:val="1"/>
          <w:color w:val="222222"/>
          <w:highlight w:val="white"/>
          <w:u w:val="single"/>
        </w:rPr>
      </w:pP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Więcej informacji na stronie internetowej </w:t>
      </w:r>
      <w:r w:rsidDel="00000000" w:rsidR="00000000" w:rsidRPr="00000000">
        <w:rPr>
          <w:rFonts w:ascii="Open Sans" w:cs="Open Sans" w:eastAsia="Open Sans" w:hAnsi="Open Sans"/>
          <w:b w:val="1"/>
          <w:color w:val="222222"/>
          <w:highlight w:val="white"/>
          <w:u w:val="single"/>
          <w:rtl w:val="0"/>
        </w:rPr>
        <w:t xml:space="preserve">Centrum wsparcia imigrantów i migrantek :   </w:t>
      </w:r>
      <w:hyperlink r:id="rId6">
        <w:r w:rsidDel="00000000" w:rsidR="00000000" w:rsidRPr="00000000">
          <w:rPr>
            <w:rFonts w:ascii="Open Sans" w:cs="Open Sans" w:eastAsia="Open Sans" w:hAnsi="Open Sans"/>
            <w:b w:val="1"/>
            <w:color w:val="0563c1"/>
            <w:highlight w:val="white"/>
            <w:u w:val="single"/>
            <w:rtl w:val="0"/>
          </w:rPr>
          <w:t xml:space="preserve">https://cwii.pl/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rPr>
          <w:rFonts w:ascii="Open Sans" w:cs="Open Sans" w:eastAsia="Open Sans" w:hAnsi="Open Sans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480" w:lineRule="auto"/>
        <w:rPr>
          <w:rFonts w:ascii="Open Sans" w:cs="Open Sans" w:eastAsia="Open Sans" w:hAnsi="Open Sans"/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sz w:val="24"/>
          <w:szCs w:val="24"/>
          <w:highlight w:val="white"/>
          <w:rtl w:val="0"/>
        </w:rPr>
        <w:t xml:space="preserve">Zachęcamy do odwiedzenia Centrum Wsparcia imigrantów i migrantek w Gdańsku:</w:t>
      </w:r>
    </w:p>
    <w:p w:rsidR="00000000" w:rsidDel="00000000" w:rsidP="00000000" w:rsidRDefault="00000000" w:rsidRPr="00000000" w14:paraId="00000011">
      <w:pPr>
        <w:shd w:fill="ffffff" w:val="clear"/>
        <w:spacing w:after="72" w:line="240" w:lineRule="auto"/>
        <w:ind w:right="90"/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</w:rPr>
      </w:pPr>
      <w:r w:rsidDel="00000000" w:rsidR="00000000" w:rsidRPr="00000000"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  <w:rtl w:val="0"/>
        </w:rPr>
        <w:t xml:space="preserve">ADRES: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 Gdyńskich Kosynierów 11/1, Gdańsk</w:t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72" w:line="240" w:lineRule="auto"/>
        <w:ind w:right="90"/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</w:rPr>
      </w:pPr>
      <w:r w:rsidDel="00000000" w:rsidR="00000000" w:rsidRPr="00000000"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  <w:rtl w:val="0"/>
        </w:rPr>
        <w:t xml:space="preserve">TELEFONY:</w:t>
      </w:r>
    </w:p>
    <w:p w:rsidR="00000000" w:rsidDel="00000000" w:rsidP="00000000" w:rsidRDefault="00000000" w:rsidRPr="00000000" w14:paraId="00000015">
      <w:pPr>
        <w:shd w:fill="ffffff" w:val="clear"/>
        <w:spacing w:after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 54.3605654, 18.6452802</w:t>
      </w:r>
    </w:p>
    <w:p w:rsidR="00000000" w:rsidDel="00000000" w:rsidP="00000000" w:rsidRDefault="00000000" w:rsidRPr="00000000" w14:paraId="00000016">
      <w:pPr>
        <w:shd w:fill="ffffff" w:val="clear"/>
        <w:spacing w:after="0" w:line="240" w:lineRule="auto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72" w:line="240" w:lineRule="auto"/>
        <w:ind w:right="90"/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</w:rPr>
      </w:pPr>
      <w:r w:rsidDel="00000000" w:rsidR="00000000" w:rsidRPr="00000000"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  <w:rtl w:val="0"/>
        </w:rPr>
        <w:t xml:space="preserve">E-MAIL</w:t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smallCaps w:val="1"/>
          <w:color w:val="222222"/>
          <w:sz w:val="17"/>
          <w:szCs w:val="17"/>
        </w:rPr>
        <w:drawing>
          <wp:inline distB="0" distT="0" distL="0" distR="0">
            <wp:extent cx="538480" cy="55753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" cy="557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="240" w:lineRule="auto"/>
        <w:rPr>
          <w:rFonts w:ascii="Open Sans" w:cs="Open Sans" w:eastAsia="Open Sans" w:hAnsi="Open Sans"/>
          <w:color w:val="cf2e25"/>
          <w:sz w:val="24"/>
          <w:szCs w:val="24"/>
          <w:u w:val="single"/>
        </w:rPr>
      </w:pPr>
      <w:hyperlink r:id="rId8">
        <w:r w:rsidDel="00000000" w:rsidR="00000000" w:rsidRPr="00000000">
          <w:rPr>
            <w:rFonts w:ascii="Open Sans" w:cs="Open Sans" w:eastAsia="Open Sans" w:hAnsi="Open Sans"/>
            <w:color w:val="0563c1"/>
            <w:sz w:val="24"/>
            <w:szCs w:val="24"/>
            <w:u w:val="single"/>
            <w:rtl w:val="0"/>
          </w:rPr>
          <w:t xml:space="preserve">centrum@cwii.pl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="240" w:lineRule="auto"/>
        <w:rPr>
          <w:rFonts w:ascii="Montserrat" w:cs="Montserrat" w:eastAsia="Montserrat" w:hAnsi="Montserrat"/>
          <w:color w:val="cf2e25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rPr>
          <w:rFonts w:ascii="Ubuntu Condensed" w:cs="Ubuntu Condensed" w:eastAsia="Ubuntu Condensed" w:hAnsi="Ubuntu Condensed"/>
          <w:b w:val="1"/>
          <w:color w:val="222222"/>
          <w:sz w:val="21"/>
          <w:szCs w:val="21"/>
        </w:rPr>
      </w:pPr>
      <w:r w:rsidDel="00000000" w:rsidR="00000000" w:rsidRPr="00000000">
        <w:rPr>
          <w:rFonts w:ascii="Ubuntu Condensed" w:cs="Ubuntu Condensed" w:eastAsia="Ubuntu Condensed" w:hAnsi="Ubuntu Condensed"/>
          <w:b w:val="1"/>
          <w:color w:val="222222"/>
          <w:sz w:val="21"/>
          <w:szCs w:val="21"/>
          <w:rtl w:val="0"/>
        </w:rPr>
        <w:t xml:space="preserve"> 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1B">
      <w:pPr>
        <w:spacing w:line="480" w:lineRule="auto"/>
        <w:rPr>
          <w:rFonts w:ascii="Ubuntu Condensed" w:cs="Ubuntu Condensed" w:eastAsia="Ubuntu Condensed" w:hAnsi="Ubuntu Condensed"/>
          <w:b w:val="1"/>
          <w:color w:val="222222"/>
          <w:sz w:val="21"/>
          <w:szCs w:val="21"/>
        </w:rPr>
      </w:pPr>
      <w:r w:rsidDel="00000000" w:rsidR="00000000" w:rsidRPr="00000000">
        <w:rPr>
          <w:rFonts w:ascii="Ubuntu Condensed" w:cs="Ubuntu Condensed" w:eastAsia="Ubuntu Condensed" w:hAnsi="Ubuntu Condensed"/>
          <w:b w:val="1"/>
          <w:color w:val="222222"/>
          <w:sz w:val="21"/>
          <w:szCs w:val="21"/>
          <w:rtl w:val="0"/>
        </w:rPr>
        <w:t xml:space="preserve">GODZINY OTWARCIA :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  <w:rtl w:val="0"/>
        </w:rPr>
        <w:t xml:space="preserve">PONIEDZIAŁEK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" w:before="48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  <w:rtl w:val="0"/>
        </w:rPr>
        <w:t xml:space="preserve">09:00-20:00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  <w:rtl w:val="0"/>
        </w:rPr>
        <w:t xml:space="preserve">WTOREK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" w:before="48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  <w:rtl w:val="0"/>
        </w:rPr>
        <w:t xml:space="preserve">09:00-18:00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  <w:rtl w:val="0"/>
        </w:rPr>
        <w:t xml:space="preserve">ŚRODA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" w:before="48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  <w:rtl w:val="0"/>
        </w:rPr>
        <w:t xml:space="preserve">09:00-18:00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  <w:rtl w:val="0"/>
        </w:rPr>
        <w:t xml:space="preserve">CZWARTEK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" w:before="48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  <w:rtl w:val="0"/>
        </w:rPr>
        <w:t xml:space="preserve">09:00-18:00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240" w:lineRule="auto"/>
        <w:ind w:left="0" w:right="0" w:firstLine="0"/>
        <w:jc w:val="left"/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0"/>
          <w:i w:val="0"/>
          <w:smallCaps w:val="1"/>
          <w:strike w:val="0"/>
          <w:color w:val="222222"/>
          <w:sz w:val="17"/>
          <w:szCs w:val="17"/>
          <w:u w:val="none"/>
          <w:shd w:fill="auto" w:val="clear"/>
          <w:vertAlign w:val="baseline"/>
          <w:rtl w:val="0"/>
        </w:rPr>
        <w:t xml:space="preserve">PIĄTEK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48" w:before="48" w:line="240" w:lineRule="auto"/>
        <w:ind w:left="0" w:right="0" w:firstLine="0"/>
        <w:jc w:val="left"/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herit" w:cs="inherit" w:eastAsia="inherit" w:hAnsi="inherit"/>
          <w:b w:val="1"/>
          <w:i w:val="0"/>
          <w:smallCaps w:val="0"/>
          <w:strike w:val="0"/>
          <w:color w:val="cf2e25"/>
          <w:sz w:val="24"/>
          <w:szCs w:val="24"/>
          <w:u w:val="none"/>
          <w:shd w:fill="auto" w:val="clear"/>
          <w:vertAlign w:val="baseline"/>
          <w:rtl w:val="0"/>
        </w:rPr>
        <w:t xml:space="preserve">09:00-14:00</w:t>
      </w:r>
    </w:p>
    <w:p w:rsidR="00000000" w:rsidDel="00000000" w:rsidP="00000000" w:rsidRDefault="00000000" w:rsidRPr="00000000" w14:paraId="00000026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shd w:fill="ffffff" w:val="clear"/>
        <w:spacing w:before="0" w:lineRule="auto"/>
        <w:rPr>
          <w:rFonts w:ascii="Open Sans" w:cs="Open Sans" w:eastAsia="Open Sans" w:hAnsi="Open Sans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8"/>
          <w:szCs w:val="28"/>
          <w:highlight w:val="white"/>
          <w:rtl w:val="0"/>
        </w:rPr>
        <w:t xml:space="preserve">Zachęcamy do zapoznania się z ofertą </w:t>
      </w:r>
    </w:p>
    <w:p w:rsidR="00000000" w:rsidDel="00000000" w:rsidP="00000000" w:rsidRDefault="00000000" w:rsidRPr="00000000" w14:paraId="00000028">
      <w:pPr>
        <w:pStyle w:val="Heading1"/>
        <w:shd w:fill="ffffff" w:val="clear"/>
        <w:spacing w:before="0" w:lineRule="auto"/>
        <w:rPr>
          <w:rFonts w:ascii="Open Sans" w:cs="Open Sans" w:eastAsia="Open Sans" w:hAnsi="Open Sans"/>
          <w:b w:val="1"/>
          <w:color w:val="333333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33333"/>
          <w:sz w:val="28"/>
          <w:szCs w:val="28"/>
          <w:rtl w:val="0"/>
        </w:rPr>
        <w:t xml:space="preserve">Centrum Informacyjno – Doradcze dla Cudzoziemców Caritas Gdańsk.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0563c1"/>
          <w:sz w:val="40"/>
          <w:szCs w:val="40"/>
          <w:u w:val="single"/>
        </w:rPr>
      </w:pPr>
      <w:hyperlink r:id="rId9">
        <w:r w:rsidDel="00000000" w:rsidR="00000000" w:rsidRPr="00000000">
          <w:rPr>
            <w:color w:val="0563c1"/>
            <w:sz w:val="40"/>
            <w:szCs w:val="40"/>
            <w:u w:val="single"/>
            <w:rtl w:val="0"/>
          </w:rPr>
          <w:t xml:space="preserve">https://www.caritas.gda.pl/placowki-cag/cidc/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0563c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0" distT="0" distL="0" distR="0">
            <wp:extent cx="3605530" cy="11715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Open Sans" w:cs="Open Sans" w:eastAsia="Open Sans" w:hAnsi="Open Sans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Open Sans" w:cs="Open Sans" w:eastAsia="Open Sans" w:hAnsi="Open Sans"/>
          <w:b w:val="1"/>
          <w:sz w:val="24"/>
          <w:szCs w:val="24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sz w:val="24"/>
          <w:szCs w:val="24"/>
          <w:u w:val="single"/>
          <w:rtl w:val="0"/>
        </w:rPr>
        <w:t xml:space="preserve">Kontakt : </w:t>
      </w:r>
    </w:p>
    <w:p w:rsidR="00000000" w:rsidDel="00000000" w:rsidP="00000000" w:rsidRDefault="00000000" w:rsidRPr="00000000" w14:paraId="0000002F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533 327342</w:t>
      </w:r>
    </w:p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sz w:val="24"/>
          <w:szCs w:val="24"/>
          <w:rtl w:val="0"/>
        </w:rPr>
        <w:t xml:space="preserve">Od poniedziałku do piątku w godzinach 8:00-16:00</w:t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hyperlink r:id="rId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cudzoziemcy@caritas.gda.pl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8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Adres strony portalu Miasta Gdańsk w którym znajdziecie </w:t>
      </w:r>
      <w:r w:rsidDel="00000000" w:rsidR="00000000" w:rsidRPr="00000000">
        <w:rPr>
          <w:rFonts w:ascii="Open Sans" w:cs="Open Sans" w:eastAsia="Open Sans" w:hAnsi="Open Sans"/>
          <w:color w:val="343a40"/>
          <w:highlight w:val="white"/>
          <w:rtl w:val="0"/>
        </w:rPr>
        <w:t xml:space="preserve"> praktyczne informacje o procesie repatriacji oraz prawach przysługujących repatriantom w Polsce a także praktycznych aspektach życia w Polsce. Strona prowadzona jest przez Międzynarodową Organizacją do Spraw Migracji.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80" w:lineRule="auto"/>
        <w:rPr>
          <w:rFonts w:ascii="Roboto" w:cs="Roboto" w:eastAsia="Roboto" w:hAnsi="Roboto"/>
          <w:b w:val="1"/>
          <w:color w:val="222222"/>
          <w:sz w:val="32"/>
          <w:szCs w:val="32"/>
          <w:highlight w:val="white"/>
          <w:u w:val="single"/>
        </w:rPr>
      </w:pPr>
      <w:hyperlink r:id="rId12">
        <w:r w:rsidDel="00000000" w:rsidR="00000000" w:rsidRPr="00000000">
          <w:rPr>
            <w:rFonts w:ascii="Roboto" w:cs="Roboto" w:eastAsia="Roboto" w:hAnsi="Roboto"/>
            <w:b w:val="1"/>
            <w:color w:val="0563c1"/>
            <w:sz w:val="32"/>
            <w:szCs w:val="32"/>
            <w:highlight w:val="white"/>
            <w:u w:val="single"/>
            <w:rtl w:val="0"/>
          </w:rPr>
          <w:t xml:space="preserve">https://repatriantpoland.iom.int/pl/informacje-dla-repatriantow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Poniżej strony internetowe dotyczące m.i.n legalizacji pobytu, zatrudnienia czy tez spraw paszportowych. </w:t>
      </w:r>
    </w:p>
    <w:p w:rsidR="00000000" w:rsidDel="00000000" w:rsidP="00000000" w:rsidRDefault="00000000" w:rsidRPr="00000000" w14:paraId="00000036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highlight w:val="white"/>
          <w:rtl w:val="0"/>
        </w:rPr>
        <w:t xml:space="preserve">Gdański Urząd Pracy</w:t>
      </w: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 : </w:t>
      </w:r>
      <w:hyperlink r:id="rId13">
        <w:r w:rsidDel="00000000" w:rsidR="00000000" w:rsidRPr="00000000">
          <w:rPr>
            <w:rFonts w:ascii="Open Sans" w:cs="Open Sans" w:eastAsia="Open Sans" w:hAnsi="Open Sans"/>
            <w:color w:val="0563c1"/>
            <w:highlight w:val="white"/>
            <w:u w:val="single"/>
            <w:rtl w:val="0"/>
          </w:rPr>
          <w:t xml:space="preserve">https://gdansk.praca.gov.pl/dla-pracodawcow-i-przedsiebiorcow/zatrudnianie-cudzoziemcow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highlight w:val="white"/>
          <w:rtl w:val="0"/>
        </w:rPr>
        <w:t xml:space="preserve">Wydział Spraw Obywatelskich</w:t>
      </w: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 : </w:t>
      </w:r>
      <w:hyperlink r:id="rId14">
        <w:r w:rsidDel="00000000" w:rsidR="00000000" w:rsidRPr="00000000">
          <w:rPr>
            <w:rFonts w:ascii="Open Sans" w:cs="Open Sans" w:eastAsia="Open Sans" w:hAnsi="Open Sans"/>
            <w:color w:val="0563c1"/>
            <w:highlight w:val="white"/>
            <w:u w:val="single"/>
            <w:rtl w:val="0"/>
          </w:rPr>
          <w:t xml:space="preserve">https://www.trojmiasto.pl/Wydzial-Spraw-Obywatelskich-i-Cudzoziemcow-Pomorski-UW-o41532.html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rPr>
          <w:rFonts w:ascii="Open Sans" w:cs="Open Sans" w:eastAsia="Open Sans" w:hAnsi="Open Sans"/>
          <w:color w:val="2222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highlight w:val="white"/>
          <w:rtl w:val="0"/>
        </w:rPr>
        <w:t xml:space="preserve">Pomorski Urząd Wojewódzki w Gdańsku</w:t>
      </w:r>
      <w:r w:rsidDel="00000000" w:rsidR="00000000" w:rsidRPr="00000000">
        <w:rPr>
          <w:rFonts w:ascii="Open Sans" w:cs="Open Sans" w:eastAsia="Open Sans" w:hAnsi="Open Sans"/>
          <w:color w:val="222222"/>
          <w:highlight w:val="white"/>
          <w:rtl w:val="0"/>
        </w:rPr>
        <w:t xml:space="preserve"> https://uwgdansk.bip.gov.pl/oddzialy-wsoic/oddzial-ds-cudzoziemcow.html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Condensed">
    <w:embedRegular w:fontKey="{00000000-0000-0000-0000-000000000000}" r:id="rId9" w:subsetted="0"/>
  </w:font>
  <w:font w:name="inherit"/>
  <w:font w:name="Noto Sans Symbols">
    <w:embedRegular w:fontKey="{00000000-0000-0000-0000-000000000000}" r:id="rId10" w:subsetted="0"/>
    <w:embedBold w:fontKey="{00000000-0000-0000-0000-000000000000}" r:id="rId11" w:subsetted="0"/>
  </w:font>
  <w:font w:name="Open San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cudzoziemcy@caritas.gda.pl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gdansk.praca.gov.pl/dla-pracodawcow-i-przedsiebiorcow/zatrudnianie-cudzoziemcow" TargetMode="External"/><Relationship Id="rId12" Type="http://schemas.openxmlformats.org/officeDocument/2006/relationships/hyperlink" Target="https://repatriantpoland.iom.int/pl/informacje-dla-repatrianto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aritas.gda.pl/placowki-cag/cidc/" TargetMode="External"/><Relationship Id="rId14" Type="http://schemas.openxmlformats.org/officeDocument/2006/relationships/hyperlink" Target="https://www.trojmiasto.pl/Wydzial-Spraw-Obywatelskich-i-Cudzoziemcow-Pomorski-UW-o41532.html" TargetMode="External"/><Relationship Id="rId5" Type="http://schemas.openxmlformats.org/officeDocument/2006/relationships/styles" Target="styles.xml"/><Relationship Id="rId6" Type="http://schemas.openxmlformats.org/officeDocument/2006/relationships/hyperlink" Target="https://cwii.pl/" TargetMode="External"/><Relationship Id="rId7" Type="http://schemas.openxmlformats.org/officeDocument/2006/relationships/image" Target="media/image2.png"/><Relationship Id="rId8" Type="http://schemas.openxmlformats.org/officeDocument/2006/relationships/hyperlink" Target="mailto:centrum@cwii.pl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bold.ttf"/><Relationship Id="rId10" Type="http://schemas.openxmlformats.org/officeDocument/2006/relationships/font" Target="fonts/NotoSansSymbols-regular.ttf"/><Relationship Id="rId13" Type="http://schemas.openxmlformats.org/officeDocument/2006/relationships/font" Target="fonts/OpenSans-bold.ttf"/><Relationship Id="rId12" Type="http://schemas.openxmlformats.org/officeDocument/2006/relationships/font" Target="fonts/OpenSans-regular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UbuntuCondensed-regular.ttf"/><Relationship Id="rId15" Type="http://schemas.openxmlformats.org/officeDocument/2006/relationships/font" Target="fonts/OpenSans-boldItalic.ttf"/><Relationship Id="rId14" Type="http://schemas.openxmlformats.org/officeDocument/2006/relationships/font" Target="fonts/OpenSans-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0x0101003797D13CB0D90A439F5C87688C7694C9</vt:lpwstr>
  </property>
</Properties>
</file>